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707" w:rsidRDefault="00FB0AB2">
      <w:r w:rsidRPr="00FB0AB2">
        <w:t>https://public.nazk.gov.ua/documents/e47841ed-9bed-47c4-a11f-cb2e07f674d3</w:t>
      </w:r>
    </w:p>
    <w:sectPr w:rsidR="00352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B0AB2"/>
    <w:rsid w:val="00352707"/>
    <w:rsid w:val="00FB0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3</cp:revision>
  <dcterms:created xsi:type="dcterms:W3CDTF">2026-04-20T10:25:00Z</dcterms:created>
  <dcterms:modified xsi:type="dcterms:W3CDTF">2026-04-20T10:25:00Z</dcterms:modified>
</cp:coreProperties>
</file>